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47439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26.09.2022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947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2F7635" w:rsidRDefault="00530DD6" w:rsidP="00530DD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30DD6">
              <w:rPr>
                <w:b/>
                <w:szCs w:val="28"/>
              </w:rPr>
              <w:t>Об утверждении Перечня отдалённых и (или) труднодоступных населенных пунктов, в которые осуществляется доставка и реализация товаров посредством мобильных объектов торговли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530DD6" w:rsidRPr="00530DD6" w:rsidRDefault="00530DD6" w:rsidP="00530DD6">
      <w:pPr>
        <w:spacing w:line="360" w:lineRule="atLeast"/>
        <w:ind w:firstLine="709"/>
        <w:jc w:val="both"/>
        <w:rPr>
          <w:szCs w:val="28"/>
        </w:rPr>
      </w:pPr>
      <w:r w:rsidRPr="00530DD6">
        <w:rPr>
          <w:szCs w:val="28"/>
        </w:rPr>
        <w:t xml:space="preserve">В соответствии с постановлением Правительства Новгородской </w:t>
      </w:r>
      <w:r w:rsidR="002369C3">
        <w:rPr>
          <w:szCs w:val="28"/>
        </w:rPr>
        <w:t>области от 22.09.2022 № 505</w:t>
      </w:r>
      <w:r w:rsidRPr="00530DD6">
        <w:rPr>
          <w:szCs w:val="28"/>
        </w:rPr>
        <w:t xml:space="preserve"> «Об утверждении правил предоставления и методики распределения в 2022 году иных межбюджетных трансфертов бюджетам муниципальных районов, муниципальных округов Новгородской области на создание условий для обеспечения жителей отдалённых и (или) труднодоступных населённых пунктов Новгородской области услугами торговли посредством мобильных торговых объектов, обеспечивающих доставку и реализацию товаров,</w:t>
      </w:r>
      <w:r w:rsidRPr="00530DD6">
        <w:t xml:space="preserve"> </w:t>
      </w:r>
      <w:r w:rsidRPr="00530DD6">
        <w:rPr>
          <w:szCs w:val="28"/>
        </w:rPr>
        <w:t>Администрация Демянского муниципаль</w:t>
      </w:r>
      <w:r w:rsidR="002369C3">
        <w:rPr>
          <w:szCs w:val="28"/>
        </w:rPr>
        <w:t>-</w:t>
      </w:r>
      <w:r w:rsidRPr="00530DD6">
        <w:rPr>
          <w:szCs w:val="28"/>
        </w:rPr>
        <w:t xml:space="preserve">ного района </w:t>
      </w:r>
    </w:p>
    <w:p w:rsidR="00530DD6" w:rsidRPr="00530DD6" w:rsidRDefault="00530DD6" w:rsidP="00530DD6">
      <w:pPr>
        <w:spacing w:line="360" w:lineRule="atLeast"/>
        <w:jc w:val="both"/>
        <w:rPr>
          <w:b/>
          <w:szCs w:val="28"/>
        </w:rPr>
      </w:pPr>
      <w:r w:rsidRPr="00530DD6">
        <w:rPr>
          <w:b/>
          <w:szCs w:val="28"/>
        </w:rPr>
        <w:t>ПОСТАНОВЛЯЕТ:</w:t>
      </w:r>
    </w:p>
    <w:p w:rsidR="00530DD6" w:rsidRPr="00530DD6" w:rsidRDefault="00530DD6" w:rsidP="00530DD6">
      <w:pPr>
        <w:spacing w:line="360" w:lineRule="atLeast"/>
        <w:ind w:firstLine="709"/>
        <w:jc w:val="both"/>
        <w:rPr>
          <w:bCs/>
          <w:color w:val="000000"/>
          <w:szCs w:val="28"/>
        </w:rPr>
      </w:pPr>
      <w:r w:rsidRPr="00530DD6">
        <w:rPr>
          <w:szCs w:val="28"/>
        </w:rPr>
        <w:t xml:space="preserve">1. </w:t>
      </w:r>
      <w:r w:rsidRPr="00530DD6">
        <w:rPr>
          <w:color w:val="000000"/>
          <w:szCs w:val="28"/>
        </w:rPr>
        <w:t>Утвердить прилагаемый Перечень отдаленных и (или) труднодоступных населенных пунктов, в которые осуществляется доставка и реализация товаров посредством мобильных объектов торговли.</w:t>
      </w:r>
    </w:p>
    <w:p w:rsidR="00530DD6" w:rsidRPr="00530DD6" w:rsidRDefault="00530DD6" w:rsidP="00530DD6">
      <w:pPr>
        <w:spacing w:line="360" w:lineRule="atLeast"/>
        <w:ind w:firstLine="709"/>
        <w:jc w:val="both"/>
        <w:rPr>
          <w:szCs w:val="28"/>
        </w:rPr>
      </w:pPr>
      <w:r w:rsidRPr="00530DD6">
        <w:rPr>
          <w:szCs w:val="28"/>
        </w:rPr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530DD6" w:rsidRPr="00BC64C3" w:rsidRDefault="00530DD6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530DD6" w:rsidRDefault="00530DD6" w:rsidP="00D83AF5">
      <w:pPr>
        <w:spacing w:line="360" w:lineRule="atLeast"/>
        <w:jc w:val="both"/>
        <w:rPr>
          <w:b/>
          <w:szCs w:val="28"/>
        </w:rPr>
        <w:sectPr w:rsidR="00530DD6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530DD6" w:rsidTr="00530DD6">
        <w:tc>
          <w:tcPr>
            <w:tcW w:w="5353" w:type="dxa"/>
          </w:tcPr>
          <w:p w:rsidR="00530DD6" w:rsidRDefault="00530DD6" w:rsidP="00530DD6">
            <w:pPr>
              <w:jc w:val="right"/>
              <w:rPr>
                <w:szCs w:val="28"/>
                <w:lang w:eastAsia="ar-SA"/>
              </w:rPr>
            </w:pPr>
          </w:p>
        </w:tc>
        <w:tc>
          <w:tcPr>
            <w:tcW w:w="4217" w:type="dxa"/>
          </w:tcPr>
          <w:p w:rsidR="00530DD6" w:rsidRPr="00530DD6" w:rsidRDefault="00530DD6" w:rsidP="00530DD6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УТВЕРЖДЕН</w:t>
            </w:r>
          </w:p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постановлением Администрации</w:t>
            </w:r>
          </w:p>
          <w:p w:rsidR="00530DD6" w:rsidRDefault="00530DD6" w:rsidP="00530DD6">
            <w:pPr>
              <w:spacing w:line="240" w:lineRule="exac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района от </w:t>
            </w:r>
            <w:bookmarkStart w:id="3" w:name="дата2"/>
            <w:bookmarkEnd w:id="3"/>
            <w:r w:rsidR="00847439">
              <w:rPr>
                <w:szCs w:val="28"/>
                <w:lang w:eastAsia="ar-SA"/>
              </w:rPr>
              <w:t>26.09.2022</w:t>
            </w:r>
            <w:r>
              <w:rPr>
                <w:szCs w:val="28"/>
                <w:lang w:eastAsia="ar-SA"/>
              </w:rPr>
              <w:t xml:space="preserve"> № </w:t>
            </w:r>
            <w:bookmarkStart w:id="4" w:name="номер2"/>
            <w:bookmarkEnd w:id="4"/>
            <w:r w:rsidR="00847439">
              <w:rPr>
                <w:szCs w:val="28"/>
                <w:lang w:eastAsia="ar-SA"/>
              </w:rPr>
              <w:t>947</w:t>
            </w:r>
            <w:bookmarkStart w:id="5" w:name="_GoBack"/>
            <w:bookmarkEnd w:id="5"/>
          </w:p>
        </w:tc>
      </w:tr>
    </w:tbl>
    <w:p w:rsidR="00530DD6" w:rsidRDefault="00530DD6" w:rsidP="00530DD6">
      <w:pPr>
        <w:ind w:firstLine="709"/>
        <w:jc w:val="center"/>
        <w:rPr>
          <w:b/>
          <w:szCs w:val="28"/>
          <w:lang w:eastAsia="ar-SA"/>
        </w:rPr>
      </w:pPr>
    </w:p>
    <w:p w:rsidR="00530DD6" w:rsidRDefault="00530DD6" w:rsidP="00530DD6">
      <w:pPr>
        <w:spacing w:before="120" w:line="240" w:lineRule="exact"/>
        <w:jc w:val="center"/>
        <w:rPr>
          <w:b/>
          <w:szCs w:val="28"/>
          <w:lang w:eastAsia="ar-SA"/>
        </w:rPr>
      </w:pPr>
      <w:r w:rsidRPr="00530DD6">
        <w:rPr>
          <w:b/>
          <w:szCs w:val="28"/>
          <w:lang w:eastAsia="ar-SA"/>
        </w:rPr>
        <w:t xml:space="preserve">Перечень </w:t>
      </w:r>
    </w:p>
    <w:p w:rsidR="00530DD6" w:rsidRPr="00530DD6" w:rsidRDefault="00530DD6" w:rsidP="00530DD6">
      <w:pPr>
        <w:spacing w:line="240" w:lineRule="exact"/>
        <w:jc w:val="center"/>
        <w:rPr>
          <w:szCs w:val="28"/>
          <w:lang w:eastAsia="ar-SA"/>
        </w:rPr>
      </w:pPr>
      <w:r w:rsidRPr="00530DD6">
        <w:rPr>
          <w:szCs w:val="28"/>
          <w:lang w:eastAsia="ar-SA"/>
        </w:rPr>
        <w:t>отдаленных и (или) труднодоступных населенных пунктов</w:t>
      </w:r>
    </w:p>
    <w:p w:rsidR="00530DD6" w:rsidRPr="00530DD6" w:rsidRDefault="00530DD6" w:rsidP="00530DD6">
      <w:pPr>
        <w:spacing w:line="240" w:lineRule="exact"/>
        <w:jc w:val="center"/>
        <w:rPr>
          <w:szCs w:val="28"/>
          <w:lang w:eastAsia="ar-SA"/>
        </w:rPr>
      </w:pPr>
      <w:r w:rsidRPr="00530DD6">
        <w:rPr>
          <w:szCs w:val="28"/>
          <w:lang w:eastAsia="ar-SA"/>
        </w:rPr>
        <w:t>Демянский муниципальный район</w:t>
      </w:r>
    </w:p>
    <w:p w:rsidR="00530DD6" w:rsidRPr="00530DD6" w:rsidRDefault="00530DD6" w:rsidP="00530DD6">
      <w:pPr>
        <w:ind w:firstLine="709"/>
        <w:jc w:val="center"/>
        <w:rPr>
          <w:sz w:val="20"/>
          <w:lang w:eastAsia="ar-SA"/>
        </w:rPr>
      </w:pPr>
    </w:p>
    <w:p w:rsidR="00530DD6" w:rsidRPr="00530DD6" w:rsidRDefault="00530DD6" w:rsidP="00530DD6">
      <w:pPr>
        <w:rPr>
          <w:sz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4926"/>
      </w:tblGrid>
      <w:tr w:rsidR="00530DD6" w:rsidRPr="00530DD6" w:rsidTr="00530D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 xml:space="preserve">№ </w:t>
            </w:r>
            <w:proofErr w:type="gramStart"/>
            <w:r w:rsidRPr="00530DD6">
              <w:rPr>
                <w:szCs w:val="28"/>
                <w:lang w:eastAsia="ar-SA"/>
              </w:rPr>
              <w:t>п</w:t>
            </w:r>
            <w:proofErr w:type="gramEnd"/>
            <w:r w:rsidRPr="00530DD6">
              <w:rPr>
                <w:szCs w:val="28"/>
                <w:lang w:eastAsia="ar-SA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Наименование поселения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Наименование населенного пункта</w:t>
            </w:r>
          </w:p>
        </w:tc>
      </w:tr>
      <w:tr w:rsidR="00530DD6" w:rsidRPr="00530DD6" w:rsidTr="00530DD6">
        <w:trPr>
          <w:trHeight w:val="1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Жирковское сельское поселение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proofErr w:type="gramStart"/>
            <w:r w:rsidRPr="00530DD6">
              <w:rPr>
                <w:szCs w:val="28"/>
                <w:lang w:eastAsia="ar-SA"/>
              </w:rPr>
              <w:t xml:space="preserve">д. </w:t>
            </w:r>
            <w:proofErr w:type="spellStart"/>
            <w:r w:rsidRPr="00530DD6">
              <w:rPr>
                <w:szCs w:val="28"/>
                <w:lang w:eastAsia="ar-SA"/>
              </w:rPr>
              <w:t>Добросли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Ользи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Аркадово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</w:t>
            </w:r>
            <w:r w:rsidR="002369C3">
              <w:rPr>
                <w:szCs w:val="28"/>
                <w:lang w:eastAsia="ar-SA"/>
              </w:rPr>
              <w:t xml:space="preserve">          </w:t>
            </w:r>
            <w:r w:rsidRPr="00530DD6">
              <w:rPr>
                <w:szCs w:val="28"/>
                <w:lang w:eastAsia="ar-SA"/>
              </w:rPr>
              <w:t xml:space="preserve">д. Заря, Старый Брод, д. Новый Брод, д. </w:t>
            </w:r>
            <w:proofErr w:type="spellStart"/>
            <w:r w:rsidRPr="00530DD6">
              <w:rPr>
                <w:szCs w:val="28"/>
                <w:lang w:eastAsia="ar-SA"/>
              </w:rPr>
              <w:t>Костьково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Ямник, д. </w:t>
            </w:r>
            <w:proofErr w:type="spellStart"/>
            <w:r w:rsidRPr="00530DD6">
              <w:rPr>
                <w:szCs w:val="28"/>
                <w:lang w:eastAsia="ar-SA"/>
              </w:rPr>
              <w:t>Висючий</w:t>
            </w:r>
            <w:proofErr w:type="spellEnd"/>
            <w:r w:rsidRPr="00530DD6">
              <w:rPr>
                <w:szCs w:val="28"/>
                <w:lang w:eastAsia="ar-SA"/>
              </w:rPr>
              <w:t xml:space="preserve"> Бор, д. Хмели, д. Приволье, д. </w:t>
            </w:r>
            <w:proofErr w:type="spellStart"/>
            <w:r w:rsidRPr="00530DD6">
              <w:rPr>
                <w:szCs w:val="28"/>
                <w:lang w:eastAsia="ar-SA"/>
              </w:rPr>
              <w:t>Охрино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Пахино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Цемена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Борок, д. </w:t>
            </w:r>
            <w:proofErr w:type="spellStart"/>
            <w:r w:rsidRPr="00530DD6">
              <w:rPr>
                <w:szCs w:val="28"/>
                <w:lang w:eastAsia="ar-SA"/>
              </w:rPr>
              <w:t>Меглино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Тарасово, д. </w:t>
            </w:r>
            <w:proofErr w:type="spellStart"/>
            <w:r w:rsidRPr="00530DD6">
              <w:rPr>
                <w:szCs w:val="28"/>
                <w:lang w:eastAsia="ar-SA"/>
              </w:rPr>
              <w:t>Икандово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</w:t>
            </w:r>
            <w:r w:rsidR="002369C3">
              <w:rPr>
                <w:szCs w:val="28"/>
                <w:lang w:eastAsia="ar-SA"/>
              </w:rPr>
              <w:t xml:space="preserve">             </w:t>
            </w:r>
            <w:r w:rsidRPr="00530DD6">
              <w:rPr>
                <w:szCs w:val="28"/>
                <w:lang w:eastAsia="ar-SA"/>
              </w:rPr>
              <w:t xml:space="preserve">д. </w:t>
            </w:r>
            <w:proofErr w:type="spellStart"/>
            <w:r w:rsidRPr="00530DD6">
              <w:rPr>
                <w:szCs w:val="28"/>
                <w:lang w:eastAsia="ar-SA"/>
              </w:rPr>
              <w:t>Головково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Игожево </w:t>
            </w:r>
            <w:proofErr w:type="gramEnd"/>
          </w:p>
        </w:tc>
      </w:tr>
      <w:tr w:rsidR="00530DD6" w:rsidRPr="00530DD6" w:rsidTr="00530D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Ильиногорское сельское поселение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proofErr w:type="gramStart"/>
            <w:r w:rsidRPr="00530DD6">
              <w:rPr>
                <w:szCs w:val="28"/>
                <w:lang w:eastAsia="ar-SA"/>
              </w:rPr>
              <w:t xml:space="preserve">д. </w:t>
            </w:r>
            <w:proofErr w:type="spellStart"/>
            <w:r w:rsidRPr="00530DD6">
              <w:rPr>
                <w:szCs w:val="28"/>
                <w:lang w:eastAsia="ar-SA"/>
              </w:rPr>
              <w:t>Намещи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Щеглово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Плещеево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Соболево, д. Усадьба, д. Медянки, </w:t>
            </w:r>
            <w:r w:rsidR="002369C3">
              <w:rPr>
                <w:szCs w:val="28"/>
                <w:lang w:eastAsia="ar-SA"/>
              </w:rPr>
              <w:t xml:space="preserve">   </w:t>
            </w:r>
            <w:r w:rsidRPr="00530DD6">
              <w:rPr>
                <w:szCs w:val="28"/>
                <w:lang w:eastAsia="ar-SA"/>
              </w:rPr>
              <w:t xml:space="preserve">д. </w:t>
            </w:r>
            <w:proofErr w:type="spellStart"/>
            <w:r w:rsidRPr="00530DD6">
              <w:rPr>
                <w:szCs w:val="28"/>
                <w:lang w:eastAsia="ar-SA"/>
              </w:rPr>
              <w:t>Чижово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Острешно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Ползуны </w:t>
            </w:r>
            <w:r w:rsidR="002369C3">
              <w:rPr>
                <w:szCs w:val="28"/>
                <w:lang w:eastAsia="ar-SA"/>
              </w:rPr>
              <w:t xml:space="preserve"> </w:t>
            </w:r>
            <w:proofErr w:type="gramEnd"/>
          </w:p>
        </w:tc>
      </w:tr>
      <w:tr w:rsidR="00530DD6" w:rsidRPr="00530DD6" w:rsidTr="00530D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Песоцкое сельское поселение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proofErr w:type="gramStart"/>
            <w:r w:rsidRPr="00530DD6">
              <w:rPr>
                <w:szCs w:val="28"/>
                <w:lang w:eastAsia="ar-SA"/>
              </w:rPr>
              <w:t xml:space="preserve">д. Березник, д. Истошно, д. Клин, </w:t>
            </w:r>
            <w:r w:rsidR="002369C3">
              <w:rPr>
                <w:szCs w:val="28"/>
                <w:lang w:eastAsia="ar-SA"/>
              </w:rPr>
              <w:t xml:space="preserve">              </w:t>
            </w:r>
            <w:r w:rsidRPr="00530DD6">
              <w:rPr>
                <w:szCs w:val="28"/>
                <w:lang w:eastAsia="ar-SA"/>
              </w:rPr>
              <w:t xml:space="preserve">д. </w:t>
            </w:r>
            <w:proofErr w:type="spellStart"/>
            <w:r w:rsidRPr="00530DD6">
              <w:rPr>
                <w:szCs w:val="28"/>
                <w:lang w:eastAsia="ar-SA"/>
              </w:rPr>
              <w:t>Есипово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Осинушка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Бураково, д </w:t>
            </w:r>
            <w:proofErr w:type="spellStart"/>
            <w:r w:rsidRPr="00530DD6">
              <w:rPr>
                <w:szCs w:val="28"/>
                <w:lang w:eastAsia="ar-SA"/>
              </w:rPr>
              <w:t>Дунаевщина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Велье-Станы, </w:t>
            </w:r>
            <w:r w:rsidR="002369C3">
              <w:rPr>
                <w:szCs w:val="28"/>
                <w:lang w:eastAsia="ar-SA"/>
              </w:rPr>
              <w:t xml:space="preserve">                  </w:t>
            </w:r>
            <w:r w:rsidRPr="00530DD6">
              <w:rPr>
                <w:szCs w:val="28"/>
                <w:lang w:eastAsia="ar-SA"/>
              </w:rPr>
              <w:t xml:space="preserve">д. </w:t>
            </w:r>
            <w:proofErr w:type="spellStart"/>
            <w:r w:rsidRPr="00530DD6">
              <w:rPr>
                <w:szCs w:val="28"/>
                <w:lang w:eastAsia="ar-SA"/>
              </w:rPr>
              <w:t>Пабережье</w:t>
            </w:r>
            <w:proofErr w:type="spellEnd"/>
            <w:proofErr w:type="gramEnd"/>
          </w:p>
        </w:tc>
      </w:tr>
      <w:tr w:rsidR="00530DD6" w:rsidRPr="00530DD6" w:rsidTr="00530D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>Полновское сельское поселение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6" w:rsidRPr="00530DD6" w:rsidRDefault="00530DD6" w:rsidP="00530DD6">
            <w:pPr>
              <w:spacing w:before="120" w:line="240" w:lineRule="exact"/>
              <w:rPr>
                <w:szCs w:val="28"/>
                <w:lang w:eastAsia="ar-SA"/>
              </w:rPr>
            </w:pPr>
            <w:r w:rsidRPr="00530DD6">
              <w:rPr>
                <w:szCs w:val="28"/>
                <w:lang w:eastAsia="ar-SA"/>
              </w:rPr>
              <w:t xml:space="preserve">д. </w:t>
            </w:r>
            <w:proofErr w:type="spellStart"/>
            <w:r w:rsidRPr="00530DD6">
              <w:rPr>
                <w:szCs w:val="28"/>
                <w:lang w:eastAsia="ar-SA"/>
              </w:rPr>
              <w:t>Ореховно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Крутуша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Лаврово, д. </w:t>
            </w:r>
            <w:proofErr w:type="spellStart"/>
            <w:r w:rsidRPr="00530DD6">
              <w:rPr>
                <w:szCs w:val="28"/>
                <w:lang w:eastAsia="ar-SA"/>
              </w:rPr>
              <w:t>Зыковщина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Приозерная, </w:t>
            </w:r>
            <w:r w:rsidR="002369C3">
              <w:rPr>
                <w:szCs w:val="28"/>
                <w:lang w:eastAsia="ar-SA"/>
              </w:rPr>
              <w:t xml:space="preserve">                      </w:t>
            </w:r>
            <w:r w:rsidRPr="00530DD6">
              <w:rPr>
                <w:szCs w:val="28"/>
                <w:lang w:eastAsia="ar-SA"/>
              </w:rPr>
              <w:t xml:space="preserve">д. </w:t>
            </w:r>
            <w:proofErr w:type="spellStart"/>
            <w:r w:rsidRPr="00530DD6">
              <w:rPr>
                <w:szCs w:val="28"/>
                <w:lang w:eastAsia="ar-SA"/>
              </w:rPr>
              <w:t>Запрометно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Новый Скребель, </w:t>
            </w:r>
            <w:proofErr w:type="spellStart"/>
            <w:r w:rsidRPr="00530DD6">
              <w:rPr>
                <w:szCs w:val="28"/>
                <w:lang w:eastAsia="ar-SA"/>
              </w:rPr>
              <w:t>д</w:t>
            </w:r>
            <w:proofErr w:type="gramStart"/>
            <w:r w:rsidRPr="00530DD6">
              <w:rPr>
                <w:szCs w:val="28"/>
                <w:lang w:eastAsia="ar-SA"/>
              </w:rPr>
              <w:t>.Л</w:t>
            </w:r>
            <w:proofErr w:type="gramEnd"/>
            <w:r w:rsidRPr="00530DD6">
              <w:rPr>
                <w:szCs w:val="28"/>
                <w:lang w:eastAsia="ar-SA"/>
              </w:rPr>
              <w:t>ыково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Долматиха</w:t>
            </w:r>
            <w:proofErr w:type="spellEnd"/>
            <w:r w:rsidRPr="00530DD6">
              <w:rPr>
                <w:szCs w:val="28"/>
                <w:lang w:eastAsia="ar-SA"/>
              </w:rPr>
              <w:t>, д. Покров,</w:t>
            </w:r>
            <w:r w:rsidR="002369C3">
              <w:rPr>
                <w:szCs w:val="28"/>
                <w:lang w:eastAsia="ar-SA"/>
              </w:rPr>
              <w:t xml:space="preserve">               </w:t>
            </w:r>
            <w:r w:rsidRPr="00530DD6">
              <w:rPr>
                <w:szCs w:val="28"/>
                <w:lang w:eastAsia="ar-SA"/>
              </w:rPr>
              <w:t xml:space="preserve"> д. </w:t>
            </w:r>
            <w:proofErr w:type="spellStart"/>
            <w:r w:rsidRPr="00530DD6">
              <w:rPr>
                <w:szCs w:val="28"/>
                <w:lang w:eastAsia="ar-SA"/>
              </w:rPr>
              <w:t>Девятовщина</w:t>
            </w:r>
            <w:proofErr w:type="spellEnd"/>
            <w:r w:rsidRPr="00530DD6">
              <w:rPr>
                <w:szCs w:val="28"/>
                <w:lang w:eastAsia="ar-SA"/>
              </w:rPr>
              <w:t xml:space="preserve">, д. </w:t>
            </w:r>
            <w:proofErr w:type="spellStart"/>
            <w:r w:rsidRPr="00530DD6">
              <w:rPr>
                <w:szCs w:val="28"/>
                <w:lang w:eastAsia="ar-SA"/>
              </w:rPr>
              <w:t>Осотно</w:t>
            </w:r>
            <w:proofErr w:type="spellEnd"/>
            <w:r w:rsidRPr="00530DD6">
              <w:rPr>
                <w:szCs w:val="28"/>
                <w:lang w:eastAsia="ar-SA"/>
              </w:rPr>
              <w:t>, д. Дуброви.</w:t>
            </w:r>
          </w:p>
        </w:tc>
      </w:tr>
    </w:tbl>
    <w:p w:rsidR="00530DD6" w:rsidRPr="00530DD6" w:rsidRDefault="00530DD6" w:rsidP="00D83AF5">
      <w:pPr>
        <w:spacing w:line="360" w:lineRule="atLeast"/>
        <w:jc w:val="both"/>
        <w:rPr>
          <w:szCs w:val="28"/>
        </w:rPr>
      </w:pPr>
    </w:p>
    <w:sectPr w:rsidR="00530DD6" w:rsidRPr="00530DD6" w:rsidSect="008C7DAC"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278" w:rsidRDefault="006E5278" w:rsidP="00A114BE">
      <w:r>
        <w:separator/>
      </w:r>
    </w:p>
  </w:endnote>
  <w:endnote w:type="continuationSeparator" w:id="0">
    <w:p w:rsidR="006E5278" w:rsidRDefault="006E527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51565B">
      <w:t>1335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D6" w:rsidRPr="00530DD6" w:rsidRDefault="00530DD6" w:rsidP="00530DD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278" w:rsidRDefault="006E5278" w:rsidP="00A114BE">
      <w:r>
        <w:separator/>
      </w:r>
    </w:p>
  </w:footnote>
  <w:footnote w:type="continuationSeparator" w:id="0">
    <w:p w:rsidR="006E5278" w:rsidRDefault="006E527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69C3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17DE5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565B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0DD6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5278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439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3370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4104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25644-42F5-403C-A6D7-47D79E3AC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833</cp:revision>
  <cp:lastPrinted>2022-09-26T06:37:00Z</cp:lastPrinted>
  <dcterms:created xsi:type="dcterms:W3CDTF">2019-06-11T05:23:00Z</dcterms:created>
  <dcterms:modified xsi:type="dcterms:W3CDTF">2022-09-26T08:35:00Z</dcterms:modified>
</cp:coreProperties>
</file>